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3B9B" w14:textId="77777777" w:rsidR="00393A3A" w:rsidRPr="00397E49" w:rsidRDefault="00397E49" w:rsidP="00397E49">
      <w:pPr>
        <w:jc w:val="center"/>
        <w:rPr>
          <w:rFonts w:ascii="Oswald Medium" w:hAnsi="Oswald Medium"/>
          <w:sz w:val="32"/>
          <w:szCs w:val="32"/>
        </w:rPr>
      </w:pPr>
      <w:r w:rsidRPr="00397E49">
        <w:rPr>
          <w:rFonts w:ascii="Oswald Medium" w:hAnsi="Oswald Medium"/>
          <w:sz w:val="32"/>
          <w:szCs w:val="32"/>
        </w:rPr>
        <w:t>Brèves HEOL</w:t>
      </w:r>
    </w:p>
    <w:p w14:paraId="62289521" w14:textId="10C0D432" w:rsidR="00397E49" w:rsidRPr="00397E49" w:rsidRDefault="00B928C1" w:rsidP="00397E49">
      <w:pPr>
        <w:jc w:val="center"/>
        <w:rPr>
          <w:rFonts w:ascii="Oswald Medium" w:hAnsi="Oswald Medium"/>
          <w:sz w:val="32"/>
          <w:szCs w:val="32"/>
        </w:rPr>
      </w:pPr>
      <w:r>
        <w:rPr>
          <w:rFonts w:ascii="Oswald Medium" w:hAnsi="Oswald Medium"/>
          <w:sz w:val="32"/>
          <w:szCs w:val="32"/>
        </w:rPr>
        <w:t>Juillet, août, septembre</w:t>
      </w:r>
      <w:r w:rsidR="00397E49" w:rsidRPr="00397E49">
        <w:rPr>
          <w:rFonts w:ascii="Oswald Medium" w:hAnsi="Oswald Medium"/>
          <w:sz w:val="32"/>
          <w:szCs w:val="32"/>
        </w:rPr>
        <w:t xml:space="preserve"> 202</w:t>
      </w:r>
      <w:r w:rsidR="00CF5D00">
        <w:rPr>
          <w:rFonts w:ascii="Oswald Medium" w:hAnsi="Oswald Medium"/>
          <w:sz w:val="32"/>
          <w:szCs w:val="32"/>
        </w:rPr>
        <w:t>2</w:t>
      </w:r>
    </w:p>
    <w:p w14:paraId="4FA7997B" w14:textId="77777777" w:rsidR="00B928C1" w:rsidRPr="00983121" w:rsidRDefault="00B928C1" w:rsidP="00397E49">
      <w:pPr>
        <w:rPr>
          <w:rFonts w:ascii="Roboto" w:hAnsi="Roboto"/>
        </w:rPr>
      </w:pPr>
    </w:p>
    <w:p w14:paraId="475FF547" w14:textId="282527C1" w:rsidR="00CF5D00" w:rsidRPr="00B114FD" w:rsidRDefault="00FE3FED" w:rsidP="00CF5D00">
      <w:pPr>
        <w:jc w:val="center"/>
        <w:rPr>
          <w:rFonts w:ascii="Oswald" w:hAnsi="Oswald"/>
          <w:b/>
          <w:szCs w:val="20"/>
        </w:rPr>
      </w:pPr>
      <w:r>
        <w:rPr>
          <w:rFonts w:ascii="Oswald" w:hAnsi="Oswald"/>
          <w:b/>
          <w:szCs w:val="20"/>
        </w:rPr>
        <w:t xml:space="preserve">France </w:t>
      </w:r>
      <w:proofErr w:type="spellStart"/>
      <w:r w:rsidR="00183ADF">
        <w:rPr>
          <w:rFonts w:ascii="Oswald" w:hAnsi="Oswald"/>
          <w:b/>
          <w:szCs w:val="20"/>
        </w:rPr>
        <w:t>R</w:t>
      </w:r>
      <w:r>
        <w:rPr>
          <w:rFonts w:ascii="Oswald" w:hAnsi="Oswald"/>
          <w:b/>
          <w:szCs w:val="20"/>
        </w:rPr>
        <w:t>énov</w:t>
      </w:r>
      <w:proofErr w:type="spellEnd"/>
      <w:r>
        <w:rPr>
          <w:rFonts w:ascii="Oswald" w:hAnsi="Oswald"/>
          <w:b/>
          <w:szCs w:val="20"/>
        </w:rPr>
        <w:t>’, le guichet de la rénovation énergétique</w:t>
      </w:r>
    </w:p>
    <w:p w14:paraId="4751824E" w14:textId="77777777" w:rsidR="00CF5D00" w:rsidRPr="00FC53BA" w:rsidRDefault="00CF5D00" w:rsidP="00CF5D00">
      <w:pPr>
        <w:rPr>
          <w:rFonts w:ascii="Roboto" w:hAnsi="Roboto"/>
          <w:szCs w:val="20"/>
        </w:rPr>
      </w:pPr>
    </w:p>
    <w:p w14:paraId="29453A22" w14:textId="0BAB0716" w:rsidR="00E12383" w:rsidRPr="00C60445" w:rsidRDefault="00E12383" w:rsidP="00E12383">
      <w:pPr>
        <w:spacing w:beforeAutospacing="1" w:afterAutospacing="1"/>
        <w:jc w:val="both"/>
        <w:outlineLvl w:val="0"/>
        <w:rPr>
          <w:rFonts w:ascii="Roboto" w:hAnsi="Roboto"/>
          <w:sz w:val="20"/>
          <w:szCs w:val="20"/>
        </w:rPr>
      </w:pPr>
      <w:r w:rsidRPr="00C60445">
        <w:rPr>
          <w:rFonts w:ascii="Roboto" w:hAnsi="Roboto"/>
          <w:sz w:val="20"/>
          <w:szCs w:val="20"/>
        </w:rPr>
        <w:t>Au</w:t>
      </w:r>
      <w:r w:rsidR="00FE3FED" w:rsidRPr="00C60445">
        <w:rPr>
          <w:rFonts w:ascii="Roboto" w:hAnsi="Roboto"/>
          <w:sz w:val="20"/>
          <w:szCs w:val="20"/>
        </w:rPr>
        <w:t xml:space="preserve"> 1</w:t>
      </w:r>
      <w:r w:rsidR="00FE3FED" w:rsidRPr="00C60445">
        <w:rPr>
          <w:rFonts w:ascii="Roboto" w:hAnsi="Roboto"/>
          <w:sz w:val="20"/>
          <w:szCs w:val="20"/>
          <w:vertAlign w:val="superscript"/>
        </w:rPr>
        <w:t>er</w:t>
      </w:r>
      <w:r w:rsidR="00FE3FED" w:rsidRPr="00C60445">
        <w:rPr>
          <w:rFonts w:ascii="Roboto" w:hAnsi="Roboto"/>
          <w:sz w:val="20"/>
          <w:szCs w:val="20"/>
        </w:rPr>
        <w:t xml:space="preserve"> janvier 2022, </w:t>
      </w:r>
      <w:r w:rsidRPr="00C60445">
        <w:rPr>
          <w:rFonts w:ascii="Roboto" w:hAnsi="Roboto"/>
          <w:sz w:val="20"/>
          <w:szCs w:val="20"/>
        </w:rPr>
        <w:t xml:space="preserve">le réseau France </w:t>
      </w:r>
      <w:proofErr w:type="spellStart"/>
      <w:r w:rsidRPr="00C60445">
        <w:rPr>
          <w:rFonts w:ascii="Roboto" w:hAnsi="Roboto"/>
          <w:sz w:val="20"/>
          <w:szCs w:val="20"/>
        </w:rPr>
        <w:t>Rénov</w:t>
      </w:r>
      <w:proofErr w:type="spellEnd"/>
      <w:r w:rsidRPr="00C60445">
        <w:rPr>
          <w:rFonts w:ascii="Roboto" w:hAnsi="Roboto"/>
          <w:sz w:val="20"/>
          <w:szCs w:val="20"/>
        </w:rPr>
        <w:t>’ a remplacé l’ancien réseau FAIRE et les points d’information</w:t>
      </w:r>
      <w:r w:rsidR="00183ADF">
        <w:rPr>
          <w:rFonts w:ascii="Roboto" w:hAnsi="Roboto"/>
          <w:sz w:val="20"/>
          <w:szCs w:val="20"/>
        </w:rPr>
        <w:t xml:space="preserve"> info service</w:t>
      </w:r>
      <w:r w:rsidRPr="00C60445">
        <w:rPr>
          <w:rFonts w:ascii="Roboto" w:hAnsi="Roboto"/>
          <w:sz w:val="20"/>
          <w:szCs w:val="20"/>
        </w:rPr>
        <w:t xml:space="preserve"> de l’ANAH.</w:t>
      </w:r>
    </w:p>
    <w:p w14:paraId="3F926196" w14:textId="15787040" w:rsidR="00200EEF" w:rsidRPr="00C60445" w:rsidRDefault="00E12383" w:rsidP="00E12383">
      <w:pPr>
        <w:spacing w:beforeAutospacing="1" w:afterAutospacing="1"/>
        <w:jc w:val="both"/>
        <w:outlineLvl w:val="0"/>
        <w:rPr>
          <w:rFonts w:ascii="Roboto" w:hAnsi="Roboto"/>
          <w:sz w:val="20"/>
          <w:szCs w:val="20"/>
        </w:rPr>
      </w:pPr>
      <w:r w:rsidRPr="00C60445">
        <w:rPr>
          <w:rFonts w:ascii="Roboto" w:hAnsi="Roboto"/>
          <w:sz w:val="20"/>
          <w:szCs w:val="20"/>
        </w:rPr>
        <w:t xml:space="preserve">Cette </w:t>
      </w:r>
      <w:r w:rsidR="004F0535" w:rsidRPr="00C60445">
        <w:rPr>
          <w:rFonts w:ascii="Roboto" w:hAnsi="Roboto"/>
          <w:sz w:val="20"/>
          <w:szCs w:val="20"/>
        </w:rPr>
        <w:t>plateforme</w:t>
      </w:r>
      <w:r w:rsidRPr="00C60445">
        <w:rPr>
          <w:rFonts w:ascii="Roboto" w:hAnsi="Roboto"/>
          <w:sz w:val="20"/>
          <w:szCs w:val="20"/>
        </w:rPr>
        <w:t xml:space="preserve">, qui regroupe 450 guichets </w:t>
      </w:r>
      <w:r w:rsidR="00E851A9">
        <w:rPr>
          <w:rFonts w:ascii="Roboto" w:hAnsi="Roboto"/>
          <w:sz w:val="20"/>
          <w:szCs w:val="20"/>
        </w:rPr>
        <w:t>de par la France,</w:t>
      </w:r>
      <w:r w:rsidRPr="00C60445">
        <w:rPr>
          <w:rFonts w:ascii="Roboto" w:hAnsi="Roboto"/>
          <w:sz w:val="20"/>
          <w:szCs w:val="20"/>
        </w:rPr>
        <w:t xml:space="preserve"> dispense des informations et des conseils </w:t>
      </w:r>
      <w:r w:rsidR="004F0535">
        <w:rPr>
          <w:rFonts w:ascii="Roboto" w:hAnsi="Roboto"/>
          <w:sz w:val="20"/>
          <w:szCs w:val="20"/>
        </w:rPr>
        <w:t>neutres et gratuits</w:t>
      </w:r>
      <w:r w:rsidRPr="00C60445">
        <w:rPr>
          <w:rFonts w:ascii="Roboto" w:hAnsi="Roboto"/>
          <w:sz w:val="20"/>
          <w:szCs w:val="20"/>
        </w:rPr>
        <w:t xml:space="preserve"> auprès des ménages qui souhaitent entreprendre des travaux de rénovation énergétique : isolation, chauffage, énergies renouvelables, ventilation…</w:t>
      </w:r>
    </w:p>
    <w:p w14:paraId="1D00B830" w14:textId="733E5071" w:rsidR="00CF5D00" w:rsidRPr="00183ADF" w:rsidRDefault="00183ADF" w:rsidP="00183ADF">
      <w:pPr>
        <w:spacing w:beforeAutospacing="1" w:afterAutospacing="1"/>
        <w:jc w:val="both"/>
        <w:outlineLvl w:val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Les particuliers,</w:t>
      </w:r>
      <w:r w:rsidR="00200EEF" w:rsidRPr="00C60445">
        <w:rPr>
          <w:rFonts w:ascii="Roboto" w:hAnsi="Roboto"/>
          <w:sz w:val="20"/>
          <w:szCs w:val="20"/>
        </w:rPr>
        <w:t xml:space="preserve"> porteurs de projets</w:t>
      </w:r>
      <w:r>
        <w:rPr>
          <w:rFonts w:ascii="Roboto" w:hAnsi="Roboto"/>
          <w:sz w:val="20"/>
          <w:szCs w:val="20"/>
        </w:rPr>
        <w:t>, peuvent ainsi</w:t>
      </w:r>
      <w:r w:rsidR="00200EEF" w:rsidRPr="00C60445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s’assurer de </w:t>
      </w:r>
      <w:r w:rsidR="00200EEF" w:rsidRPr="00C60445">
        <w:rPr>
          <w:rFonts w:ascii="Roboto" w:hAnsi="Roboto"/>
          <w:sz w:val="20"/>
          <w:szCs w:val="20"/>
        </w:rPr>
        <w:t>faire les bons choix techniques tout en tirant profit des aides mobilisables</w:t>
      </w:r>
      <w:r>
        <w:rPr>
          <w:rFonts w:ascii="Roboto" w:hAnsi="Roboto"/>
          <w:sz w:val="20"/>
          <w:szCs w:val="20"/>
        </w:rPr>
        <w:t>, qui sont à demander avant signature du devis</w:t>
      </w:r>
      <w:r w:rsidR="00200EEF" w:rsidRPr="00C60445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I</w:t>
      </w:r>
      <w:r w:rsidR="00200EEF" w:rsidRPr="00C60445">
        <w:rPr>
          <w:rFonts w:ascii="Roboto" w:hAnsi="Roboto"/>
          <w:sz w:val="20"/>
          <w:szCs w:val="20"/>
        </w:rPr>
        <w:t>l est possible de trouver toutes les informations</w:t>
      </w:r>
      <w:r w:rsidR="004F0535">
        <w:rPr>
          <w:rFonts w:ascii="Roboto" w:hAnsi="Roboto"/>
          <w:sz w:val="20"/>
          <w:szCs w:val="20"/>
        </w:rPr>
        <w:t xml:space="preserve"> ainsi qu’un annuaire des artisans labellisés RGE</w:t>
      </w:r>
      <w:r w:rsidR="00200EEF" w:rsidRPr="00C60445">
        <w:rPr>
          <w:rFonts w:ascii="Roboto" w:hAnsi="Roboto"/>
          <w:sz w:val="20"/>
          <w:szCs w:val="20"/>
        </w:rPr>
        <w:t xml:space="preserve"> sur </w:t>
      </w:r>
      <w:hyperlink r:id="rId6" w:history="1">
        <w:r w:rsidR="00200EEF" w:rsidRPr="00C60445">
          <w:rPr>
            <w:rStyle w:val="Lienhypertexte"/>
            <w:rFonts w:ascii="Roboto" w:hAnsi="Roboto"/>
            <w:sz w:val="20"/>
            <w:szCs w:val="20"/>
          </w:rPr>
          <w:t>https://france-renov.gouv.fr/</w:t>
        </w:r>
      </w:hyperlink>
      <w:r w:rsidR="00200EEF" w:rsidRPr="00C60445">
        <w:rPr>
          <w:rFonts w:ascii="Roboto" w:hAnsi="Roboto"/>
          <w:sz w:val="20"/>
          <w:szCs w:val="20"/>
        </w:rPr>
        <w:t xml:space="preserve"> et au 0808 800</w:t>
      </w:r>
      <w:r w:rsidR="004F0535">
        <w:rPr>
          <w:rFonts w:ascii="Roboto" w:hAnsi="Roboto"/>
          <w:sz w:val="20"/>
          <w:szCs w:val="20"/>
        </w:rPr>
        <w:t> </w:t>
      </w:r>
      <w:r w:rsidR="00200EEF" w:rsidRPr="00C60445">
        <w:rPr>
          <w:rFonts w:ascii="Roboto" w:hAnsi="Roboto"/>
          <w:sz w:val="20"/>
          <w:szCs w:val="20"/>
        </w:rPr>
        <w:t>700</w:t>
      </w:r>
      <w:r w:rsidR="004F0535">
        <w:rPr>
          <w:rFonts w:ascii="Roboto" w:hAnsi="Roboto"/>
          <w:sz w:val="20"/>
          <w:szCs w:val="20"/>
        </w:rPr>
        <w:t>.</w:t>
      </w:r>
    </w:p>
    <w:p w14:paraId="3FA6D8B6" w14:textId="38A0EA0D" w:rsidR="00397E49" w:rsidRPr="00983121" w:rsidRDefault="00397E49" w:rsidP="00397E49">
      <w:pPr>
        <w:autoSpaceDE w:val="0"/>
        <w:autoSpaceDN w:val="0"/>
        <w:adjustRightInd w:val="0"/>
        <w:spacing w:line="24" w:lineRule="atLeast"/>
        <w:jc w:val="both"/>
        <w:rPr>
          <w:rStyle w:val="Lienhypertexte"/>
          <w:rFonts w:ascii="Roboto" w:hAnsi="Roboto" w:cs="Arial"/>
          <w:i/>
          <w:color w:val="808080" w:themeColor="background1" w:themeShade="80"/>
        </w:rPr>
      </w:pPr>
      <w:r w:rsidRPr="00983121">
        <w:rPr>
          <w:rFonts w:ascii="Roboto" w:hAnsi="Roboto"/>
          <w:i/>
          <w:color w:val="808080" w:themeColor="background1" w:themeShade="80"/>
        </w:rPr>
        <w:t xml:space="preserve">Heol vous offre un conseil </w:t>
      </w:r>
      <w:r w:rsidR="000E0BA4">
        <w:rPr>
          <w:rFonts w:ascii="Roboto" w:hAnsi="Roboto"/>
          <w:i/>
          <w:color w:val="808080" w:themeColor="background1" w:themeShade="80"/>
        </w:rPr>
        <w:t xml:space="preserve">neutre et </w:t>
      </w:r>
      <w:r w:rsidRPr="00983121">
        <w:rPr>
          <w:rFonts w:ascii="Roboto" w:hAnsi="Roboto"/>
          <w:i/>
          <w:color w:val="808080" w:themeColor="background1" w:themeShade="80"/>
        </w:rPr>
        <w:t xml:space="preserve">gratuit pour vos projets de </w:t>
      </w:r>
      <w:r w:rsidR="000E0BA4">
        <w:rPr>
          <w:rFonts w:ascii="Roboto" w:hAnsi="Roboto"/>
          <w:i/>
          <w:color w:val="808080" w:themeColor="background1" w:themeShade="80"/>
        </w:rPr>
        <w:t xml:space="preserve">construction, </w:t>
      </w:r>
      <w:r w:rsidRPr="00983121">
        <w:rPr>
          <w:rFonts w:ascii="Roboto" w:hAnsi="Roboto"/>
          <w:i/>
          <w:color w:val="808080" w:themeColor="background1" w:themeShade="80"/>
        </w:rPr>
        <w:t>rénovation thermique et économie</w:t>
      </w:r>
      <w:r w:rsidR="000E0BA4">
        <w:rPr>
          <w:rFonts w:ascii="Roboto" w:hAnsi="Roboto"/>
          <w:i/>
          <w:color w:val="808080" w:themeColor="background1" w:themeShade="80"/>
        </w:rPr>
        <w:t>s</w:t>
      </w:r>
      <w:r w:rsidRPr="00983121">
        <w:rPr>
          <w:rFonts w:ascii="Roboto" w:hAnsi="Roboto"/>
          <w:i/>
          <w:color w:val="808080" w:themeColor="background1" w:themeShade="80"/>
        </w:rPr>
        <w:t xml:space="preserve"> d’énergie</w:t>
      </w:r>
      <w:r w:rsidRPr="00983121">
        <w:rPr>
          <w:rFonts w:ascii="Roboto" w:hAnsi="Roboto" w:cs="Arial"/>
          <w:i/>
          <w:color w:val="808080" w:themeColor="background1" w:themeShade="80"/>
        </w:rPr>
        <w:t xml:space="preserve"> au 47 rue de Brest à MORLAIX (sur RDV). Plus d’infos au 02 98 15 18 08 et </w:t>
      </w:r>
      <w:hyperlink r:id="rId7" w:history="1">
        <w:r w:rsidRPr="00983121">
          <w:rPr>
            <w:rStyle w:val="Lienhypertexte"/>
            <w:rFonts w:ascii="Roboto" w:hAnsi="Roboto" w:cs="Arial"/>
            <w:i/>
            <w:color w:val="808080" w:themeColor="background1" w:themeShade="80"/>
            <w:u w:val="none"/>
          </w:rPr>
          <w:t>www.heol-energie</w:t>
        </w:r>
        <w:bookmarkStart w:id="0" w:name="_GoBack"/>
        <w:bookmarkEnd w:id="0"/>
        <w:r w:rsidRPr="00983121">
          <w:rPr>
            <w:rStyle w:val="Lienhypertexte"/>
            <w:rFonts w:ascii="Roboto" w:hAnsi="Roboto" w:cs="Arial"/>
            <w:i/>
            <w:color w:val="808080" w:themeColor="background1" w:themeShade="80"/>
            <w:u w:val="none"/>
          </w:rPr>
          <w:t>s.org</w:t>
        </w:r>
      </w:hyperlink>
    </w:p>
    <w:p w14:paraId="3DD91809" w14:textId="3B7029DC" w:rsidR="00D92975" w:rsidRDefault="00D92975" w:rsidP="00397E49"/>
    <w:p w14:paraId="7B20BC42" w14:textId="2CE9FFB5" w:rsidR="00344804" w:rsidRPr="00B114FD" w:rsidRDefault="00344804" w:rsidP="00344804">
      <w:pPr>
        <w:jc w:val="center"/>
        <w:rPr>
          <w:rFonts w:ascii="Oswald" w:hAnsi="Oswald"/>
          <w:b/>
          <w:szCs w:val="20"/>
        </w:rPr>
      </w:pPr>
      <w:r>
        <w:rPr>
          <w:rFonts w:ascii="Oswald" w:hAnsi="Oswald"/>
          <w:b/>
          <w:szCs w:val="20"/>
        </w:rPr>
        <w:t>Photovoltaïque : un projet complexe à étudier préalablement</w:t>
      </w:r>
    </w:p>
    <w:p w14:paraId="3F0AD1D5" w14:textId="1D20A76E" w:rsidR="00200EEF" w:rsidRDefault="00200EEF" w:rsidP="00397E49"/>
    <w:p w14:paraId="0D945F37" w14:textId="337C6F72" w:rsidR="00200EEF" w:rsidRDefault="00200EEF" w:rsidP="00200EEF">
      <w:pPr>
        <w:jc w:val="both"/>
        <w:rPr>
          <w:rFonts w:ascii="Roboto" w:hAnsi="Roboto"/>
          <w:sz w:val="20"/>
          <w:szCs w:val="20"/>
        </w:rPr>
      </w:pPr>
      <w:r w:rsidRPr="00B7596D">
        <w:rPr>
          <w:rFonts w:ascii="Roboto" w:hAnsi="Roboto"/>
          <w:sz w:val="20"/>
          <w:szCs w:val="20"/>
        </w:rPr>
        <w:t>Produire de l’électricité grâce à des panneaux photovoltaïques est un concept qui a de quoi séduire les particuliers : il permet d’utiliser une énergie disponible, non polluante et gratuite à l’usage</w:t>
      </w:r>
      <w:r>
        <w:rPr>
          <w:rFonts w:ascii="Roboto" w:hAnsi="Roboto"/>
          <w:sz w:val="20"/>
          <w:szCs w:val="20"/>
        </w:rPr>
        <w:t>.</w:t>
      </w:r>
    </w:p>
    <w:p w14:paraId="64CE5B7E" w14:textId="7AAEAC39" w:rsidR="00344804" w:rsidRDefault="00344804" w:rsidP="00200EEF">
      <w:pPr>
        <w:jc w:val="both"/>
        <w:rPr>
          <w:rFonts w:ascii="Roboto" w:hAnsi="Roboto"/>
          <w:sz w:val="20"/>
          <w:szCs w:val="20"/>
        </w:rPr>
      </w:pPr>
      <w:r w:rsidRPr="00B7596D">
        <w:rPr>
          <w:rFonts w:ascii="Roboto" w:hAnsi="Roboto"/>
          <w:sz w:val="20"/>
          <w:szCs w:val="20"/>
        </w:rPr>
        <w:t xml:space="preserve">Mais il s’agit d’un projet complexe qui mérite d’être </w:t>
      </w:r>
      <w:r>
        <w:rPr>
          <w:rFonts w:ascii="Roboto" w:hAnsi="Roboto"/>
          <w:sz w:val="20"/>
          <w:szCs w:val="20"/>
        </w:rPr>
        <w:t xml:space="preserve">attentivement </w:t>
      </w:r>
      <w:r w:rsidRPr="00B7596D">
        <w:rPr>
          <w:rFonts w:ascii="Roboto" w:hAnsi="Roboto"/>
          <w:sz w:val="20"/>
          <w:szCs w:val="20"/>
        </w:rPr>
        <w:t>étudié au préalable</w:t>
      </w:r>
      <w:r>
        <w:rPr>
          <w:rFonts w:ascii="Roboto" w:hAnsi="Roboto"/>
          <w:sz w:val="20"/>
          <w:szCs w:val="20"/>
        </w:rPr>
        <w:t>. Dans certaines</w:t>
      </w:r>
      <w:r w:rsidR="00200EEF">
        <w:rPr>
          <w:rFonts w:ascii="Roboto" w:hAnsi="Roboto"/>
          <w:sz w:val="20"/>
          <w:szCs w:val="20"/>
        </w:rPr>
        <w:t xml:space="preserve"> zones classé</w:t>
      </w:r>
      <w:r>
        <w:rPr>
          <w:rFonts w:ascii="Roboto" w:hAnsi="Roboto"/>
          <w:sz w:val="20"/>
          <w:szCs w:val="20"/>
        </w:rPr>
        <w:t>e</w:t>
      </w:r>
      <w:r w:rsidR="00200EEF">
        <w:rPr>
          <w:rFonts w:ascii="Roboto" w:hAnsi="Roboto"/>
          <w:sz w:val="20"/>
          <w:szCs w:val="20"/>
        </w:rPr>
        <w:t xml:space="preserve">s, </w:t>
      </w:r>
      <w:r>
        <w:rPr>
          <w:rFonts w:ascii="Roboto" w:hAnsi="Roboto"/>
          <w:sz w:val="20"/>
          <w:szCs w:val="20"/>
        </w:rPr>
        <w:t xml:space="preserve">il </w:t>
      </w:r>
      <w:r w:rsidR="00DB2D6D">
        <w:rPr>
          <w:rFonts w:ascii="Roboto" w:hAnsi="Roboto"/>
          <w:sz w:val="20"/>
          <w:szCs w:val="20"/>
        </w:rPr>
        <w:t>sera</w:t>
      </w:r>
      <w:r>
        <w:rPr>
          <w:rFonts w:ascii="Roboto" w:hAnsi="Roboto"/>
          <w:sz w:val="20"/>
          <w:szCs w:val="20"/>
        </w:rPr>
        <w:t xml:space="preserve"> tout simplement </w:t>
      </w:r>
      <w:r w:rsidR="00DB2D6D">
        <w:rPr>
          <w:rFonts w:ascii="Roboto" w:hAnsi="Roboto"/>
          <w:sz w:val="20"/>
          <w:szCs w:val="20"/>
        </w:rPr>
        <w:t>impossible à</w:t>
      </w:r>
      <w:r>
        <w:rPr>
          <w:rFonts w:ascii="Roboto" w:hAnsi="Roboto"/>
          <w:sz w:val="20"/>
          <w:szCs w:val="20"/>
        </w:rPr>
        <w:t xml:space="preserve"> réaliser. </w:t>
      </w:r>
      <w:r w:rsidR="00DB2D6D">
        <w:rPr>
          <w:rFonts w:ascii="Roboto" w:hAnsi="Roboto"/>
          <w:sz w:val="20"/>
          <w:szCs w:val="20"/>
        </w:rPr>
        <w:t>Dans tous les cas, il convient d’</w:t>
      </w:r>
      <w:r>
        <w:rPr>
          <w:rFonts w:ascii="Roboto" w:hAnsi="Roboto"/>
          <w:sz w:val="20"/>
          <w:szCs w:val="20"/>
        </w:rPr>
        <w:t>étudier la faisabilité et la rentabilité du projet en fonction de plusieurs paramètres (surface</w:t>
      </w:r>
      <w:r w:rsidR="00200EEF" w:rsidRPr="00B7596D">
        <w:rPr>
          <w:rFonts w:ascii="Roboto" w:hAnsi="Roboto"/>
          <w:sz w:val="20"/>
          <w:szCs w:val="20"/>
        </w:rPr>
        <w:t>, orientation et inclinaison de la toiture</w:t>
      </w:r>
      <w:r>
        <w:rPr>
          <w:rFonts w:ascii="Roboto" w:hAnsi="Roboto"/>
          <w:sz w:val="20"/>
          <w:szCs w:val="20"/>
        </w:rPr>
        <w:t xml:space="preserve">, besoins, options de valorisation de la production…). </w:t>
      </w:r>
    </w:p>
    <w:p w14:paraId="292977B3" w14:textId="5827519B" w:rsidR="00344804" w:rsidRDefault="00DB2D6D" w:rsidP="00200EEF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Les particuliers qui le souhaitent peuvent</w:t>
      </w:r>
      <w:r w:rsidR="00344804">
        <w:rPr>
          <w:rFonts w:ascii="Roboto" w:hAnsi="Roboto"/>
          <w:sz w:val="20"/>
          <w:szCs w:val="20"/>
        </w:rPr>
        <w:t xml:space="preserve"> se rapprocher des conseillers du réseau France </w:t>
      </w:r>
      <w:proofErr w:type="spellStart"/>
      <w:r w:rsidR="00344804">
        <w:rPr>
          <w:rFonts w:ascii="Roboto" w:hAnsi="Roboto"/>
          <w:sz w:val="20"/>
          <w:szCs w:val="20"/>
        </w:rPr>
        <w:t>renov</w:t>
      </w:r>
      <w:proofErr w:type="spellEnd"/>
      <w:r w:rsidR="00344804">
        <w:rPr>
          <w:rFonts w:ascii="Roboto" w:hAnsi="Roboto"/>
          <w:sz w:val="20"/>
          <w:szCs w:val="20"/>
        </w:rPr>
        <w:t xml:space="preserve">’ pour obtenir des conseils neutres et gratuits. Dans tous les cas, </w:t>
      </w:r>
      <w:r w:rsidR="00CD5159">
        <w:rPr>
          <w:rFonts w:ascii="Roboto" w:hAnsi="Roboto"/>
          <w:sz w:val="20"/>
          <w:szCs w:val="20"/>
        </w:rPr>
        <w:t>il convient de rester</w:t>
      </w:r>
      <w:r w:rsidR="00200EEF" w:rsidRPr="00B7596D">
        <w:rPr>
          <w:rFonts w:ascii="Roboto" w:hAnsi="Roboto"/>
          <w:sz w:val="20"/>
          <w:szCs w:val="20"/>
        </w:rPr>
        <w:t xml:space="preserve"> prudent</w:t>
      </w:r>
      <w:r w:rsidR="00CD5159">
        <w:rPr>
          <w:rFonts w:ascii="Roboto" w:hAnsi="Roboto"/>
          <w:sz w:val="20"/>
          <w:szCs w:val="20"/>
        </w:rPr>
        <w:t>s</w:t>
      </w:r>
      <w:r w:rsidR="00200EEF" w:rsidRPr="00B7596D">
        <w:rPr>
          <w:rFonts w:ascii="Roboto" w:hAnsi="Roboto"/>
          <w:sz w:val="20"/>
          <w:szCs w:val="20"/>
        </w:rPr>
        <w:t xml:space="preserve"> face à des offres trop alléchantes et ne pas </w:t>
      </w:r>
      <w:r w:rsidR="00CD5159">
        <w:rPr>
          <w:rFonts w:ascii="Roboto" w:hAnsi="Roboto"/>
          <w:sz w:val="20"/>
          <w:szCs w:val="20"/>
        </w:rPr>
        <w:t xml:space="preserve">se </w:t>
      </w:r>
      <w:r w:rsidR="00200EEF" w:rsidRPr="00B7596D">
        <w:rPr>
          <w:rFonts w:ascii="Roboto" w:hAnsi="Roboto"/>
          <w:sz w:val="20"/>
          <w:szCs w:val="20"/>
        </w:rPr>
        <w:t xml:space="preserve">précipiter </w:t>
      </w:r>
      <w:r w:rsidR="00200EEF">
        <w:rPr>
          <w:rFonts w:ascii="Roboto" w:hAnsi="Roboto"/>
          <w:sz w:val="20"/>
          <w:szCs w:val="20"/>
        </w:rPr>
        <w:t>dans la signature d’</w:t>
      </w:r>
      <w:r w:rsidR="00200EEF" w:rsidRPr="00B7596D">
        <w:rPr>
          <w:rFonts w:ascii="Roboto" w:hAnsi="Roboto"/>
          <w:sz w:val="20"/>
          <w:szCs w:val="20"/>
        </w:rPr>
        <w:t>un devis</w:t>
      </w:r>
      <w:r w:rsidR="00344804">
        <w:rPr>
          <w:rFonts w:ascii="Roboto" w:hAnsi="Roboto"/>
          <w:sz w:val="20"/>
          <w:szCs w:val="20"/>
        </w:rPr>
        <w:t>.</w:t>
      </w:r>
    </w:p>
    <w:p w14:paraId="350EE1B7" w14:textId="103FB6E3" w:rsidR="00C60445" w:rsidRPr="00983121" w:rsidRDefault="00C60445" w:rsidP="00C60445">
      <w:pPr>
        <w:autoSpaceDE w:val="0"/>
        <w:autoSpaceDN w:val="0"/>
        <w:adjustRightInd w:val="0"/>
        <w:spacing w:line="24" w:lineRule="atLeast"/>
        <w:jc w:val="both"/>
        <w:rPr>
          <w:rStyle w:val="Lienhypertexte"/>
          <w:rFonts w:ascii="Roboto" w:hAnsi="Roboto" w:cs="Arial"/>
          <w:i/>
          <w:color w:val="808080" w:themeColor="background1" w:themeShade="80"/>
        </w:rPr>
      </w:pPr>
      <w:r w:rsidRPr="00983121">
        <w:rPr>
          <w:rFonts w:ascii="Roboto" w:hAnsi="Roboto"/>
          <w:i/>
          <w:color w:val="808080" w:themeColor="background1" w:themeShade="80"/>
        </w:rPr>
        <w:t xml:space="preserve">Heol vous offre un conseil </w:t>
      </w:r>
      <w:r>
        <w:rPr>
          <w:rFonts w:ascii="Roboto" w:hAnsi="Roboto"/>
          <w:i/>
          <w:color w:val="808080" w:themeColor="background1" w:themeShade="80"/>
        </w:rPr>
        <w:t xml:space="preserve">neutre et </w:t>
      </w:r>
      <w:r w:rsidRPr="00983121">
        <w:rPr>
          <w:rFonts w:ascii="Roboto" w:hAnsi="Roboto"/>
          <w:i/>
          <w:color w:val="808080" w:themeColor="background1" w:themeShade="80"/>
        </w:rPr>
        <w:t xml:space="preserve">gratuit pour vos projets de </w:t>
      </w:r>
      <w:r>
        <w:rPr>
          <w:rFonts w:ascii="Roboto" w:hAnsi="Roboto"/>
          <w:i/>
          <w:color w:val="808080" w:themeColor="background1" w:themeShade="80"/>
        </w:rPr>
        <w:t xml:space="preserve">construction, </w:t>
      </w:r>
      <w:r w:rsidRPr="00983121">
        <w:rPr>
          <w:rFonts w:ascii="Roboto" w:hAnsi="Roboto"/>
          <w:i/>
          <w:color w:val="808080" w:themeColor="background1" w:themeShade="80"/>
        </w:rPr>
        <w:t>rénovation thermique et économie</w:t>
      </w:r>
      <w:r>
        <w:rPr>
          <w:rFonts w:ascii="Roboto" w:hAnsi="Roboto"/>
          <w:i/>
          <w:color w:val="808080" w:themeColor="background1" w:themeShade="80"/>
        </w:rPr>
        <w:t>s</w:t>
      </w:r>
      <w:r w:rsidRPr="00983121">
        <w:rPr>
          <w:rFonts w:ascii="Roboto" w:hAnsi="Roboto"/>
          <w:i/>
          <w:color w:val="808080" w:themeColor="background1" w:themeShade="80"/>
        </w:rPr>
        <w:t xml:space="preserve"> d’énergie</w:t>
      </w:r>
      <w:r w:rsidRPr="00983121">
        <w:rPr>
          <w:rFonts w:ascii="Roboto" w:hAnsi="Roboto" w:cs="Arial"/>
          <w:i/>
          <w:color w:val="808080" w:themeColor="background1" w:themeShade="80"/>
        </w:rPr>
        <w:t xml:space="preserve"> au 47 rue de Brest à MORLAIX (sur RDV). Plus d’infos au 02 98 15 18 08 et </w:t>
      </w:r>
      <w:hyperlink r:id="rId8" w:history="1">
        <w:r w:rsidRPr="00983121">
          <w:rPr>
            <w:rStyle w:val="Lienhypertexte"/>
            <w:rFonts w:ascii="Roboto" w:hAnsi="Roboto" w:cs="Arial"/>
            <w:i/>
            <w:color w:val="808080" w:themeColor="background1" w:themeShade="80"/>
            <w:u w:val="none"/>
          </w:rPr>
          <w:t>www.heol-energies.org</w:t>
        </w:r>
      </w:hyperlink>
    </w:p>
    <w:p w14:paraId="4CD3371D" w14:textId="77777777" w:rsidR="00344804" w:rsidRDefault="00344804" w:rsidP="00344804">
      <w:pPr>
        <w:jc w:val="both"/>
        <w:rPr>
          <w:rFonts w:ascii="Roboto" w:hAnsi="Roboto"/>
          <w:sz w:val="20"/>
          <w:szCs w:val="20"/>
        </w:rPr>
      </w:pPr>
    </w:p>
    <w:p w14:paraId="03802344" w14:textId="77777777" w:rsidR="002C05AE" w:rsidRDefault="002C05AE" w:rsidP="00344804">
      <w:pPr>
        <w:jc w:val="center"/>
        <w:rPr>
          <w:rFonts w:ascii="Oswald" w:hAnsi="Oswald"/>
          <w:b/>
          <w:szCs w:val="20"/>
        </w:rPr>
      </w:pPr>
    </w:p>
    <w:p w14:paraId="4CA6BCCA" w14:textId="77777777" w:rsidR="002C05AE" w:rsidRDefault="002C05AE" w:rsidP="00344804">
      <w:pPr>
        <w:jc w:val="center"/>
        <w:rPr>
          <w:rFonts w:ascii="Oswald" w:hAnsi="Oswald"/>
          <w:b/>
          <w:szCs w:val="20"/>
        </w:rPr>
      </w:pPr>
    </w:p>
    <w:p w14:paraId="13E655BF" w14:textId="65D58D9D" w:rsidR="00344804" w:rsidRPr="00B114FD" w:rsidRDefault="00344804" w:rsidP="00344804">
      <w:pPr>
        <w:jc w:val="center"/>
        <w:rPr>
          <w:rFonts w:ascii="Oswald" w:hAnsi="Oswald"/>
          <w:b/>
          <w:szCs w:val="20"/>
        </w:rPr>
      </w:pPr>
      <w:r>
        <w:rPr>
          <w:rFonts w:ascii="Oswald" w:hAnsi="Oswald"/>
          <w:b/>
          <w:szCs w:val="20"/>
        </w:rPr>
        <w:lastRenderedPageBreak/>
        <w:t>Les différentes manières de valoriser un projet photovoltaïque </w:t>
      </w:r>
    </w:p>
    <w:p w14:paraId="4A79538D" w14:textId="77777777" w:rsidR="00344804" w:rsidRDefault="00344804" w:rsidP="00344804">
      <w:pPr>
        <w:jc w:val="both"/>
        <w:rPr>
          <w:rFonts w:ascii="Roboto" w:hAnsi="Roboto"/>
          <w:sz w:val="20"/>
          <w:szCs w:val="20"/>
        </w:rPr>
      </w:pPr>
    </w:p>
    <w:p w14:paraId="67016C9B" w14:textId="77777777" w:rsidR="00344804" w:rsidRPr="00B7596D" w:rsidRDefault="00344804" w:rsidP="00344804">
      <w:pPr>
        <w:jc w:val="both"/>
        <w:rPr>
          <w:rFonts w:ascii="Roboto" w:hAnsi="Roboto"/>
          <w:sz w:val="20"/>
          <w:szCs w:val="20"/>
        </w:rPr>
      </w:pPr>
      <w:r w:rsidRPr="00B7596D">
        <w:rPr>
          <w:rFonts w:ascii="Roboto" w:hAnsi="Roboto" w:cs="Arial"/>
          <w:sz w:val="20"/>
          <w:szCs w:val="20"/>
        </w:rPr>
        <w:t>Dans l</w:t>
      </w:r>
      <w:r>
        <w:rPr>
          <w:rFonts w:ascii="Roboto" w:hAnsi="Roboto" w:cs="Arial"/>
          <w:sz w:val="20"/>
          <w:szCs w:val="20"/>
        </w:rPr>
        <w:t xml:space="preserve">e cas d’un projet photovoltaïque, plusieurs choix de valorisation de l’électricité produite s’offrent au particulier </w:t>
      </w:r>
      <w:r>
        <w:rPr>
          <w:rFonts w:ascii="Roboto" w:hAnsi="Roboto"/>
          <w:sz w:val="20"/>
          <w:szCs w:val="20"/>
        </w:rPr>
        <w:t>: vendre entièrement</w:t>
      </w:r>
      <w:r w:rsidRPr="00B7596D">
        <w:rPr>
          <w:rFonts w:ascii="Roboto" w:hAnsi="Roboto"/>
          <w:sz w:val="20"/>
          <w:szCs w:val="20"/>
        </w:rPr>
        <w:t xml:space="preserve"> la production d’électricité, l’autoconsomm</w:t>
      </w:r>
      <w:r>
        <w:rPr>
          <w:rFonts w:ascii="Roboto" w:hAnsi="Roboto"/>
          <w:sz w:val="20"/>
          <w:szCs w:val="20"/>
        </w:rPr>
        <w:t xml:space="preserve">er en revendant le </w:t>
      </w:r>
      <w:r w:rsidRPr="00B7596D">
        <w:rPr>
          <w:rFonts w:ascii="Roboto" w:hAnsi="Roboto"/>
          <w:sz w:val="20"/>
          <w:szCs w:val="20"/>
        </w:rPr>
        <w:t>surplus, ou l’autoconsomm</w:t>
      </w:r>
      <w:r>
        <w:rPr>
          <w:rFonts w:ascii="Roboto" w:hAnsi="Roboto"/>
          <w:sz w:val="20"/>
          <w:szCs w:val="20"/>
        </w:rPr>
        <w:t>er</w:t>
      </w:r>
      <w:r w:rsidRPr="00B7596D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entièrement.</w:t>
      </w:r>
    </w:p>
    <w:p w14:paraId="23372963" w14:textId="77777777" w:rsidR="00CD5159" w:rsidRDefault="00344804" w:rsidP="00CD5159">
      <w:pPr>
        <w:jc w:val="both"/>
        <w:rPr>
          <w:rFonts w:ascii="Roboto" w:hAnsi="Roboto" w:cs="Arial"/>
          <w:sz w:val="20"/>
          <w:szCs w:val="20"/>
        </w:rPr>
      </w:pPr>
      <w:r w:rsidRPr="00B7596D">
        <w:rPr>
          <w:rFonts w:ascii="Roboto" w:hAnsi="Roboto"/>
          <w:sz w:val="20"/>
          <w:szCs w:val="20"/>
        </w:rPr>
        <w:t xml:space="preserve">Dans </w:t>
      </w:r>
      <w:r w:rsidR="00C60445">
        <w:rPr>
          <w:rFonts w:ascii="Roboto" w:hAnsi="Roboto"/>
          <w:sz w:val="20"/>
          <w:szCs w:val="20"/>
        </w:rPr>
        <w:t>le cas de la revente totale</w:t>
      </w:r>
      <w:r w:rsidRPr="00B7596D">
        <w:rPr>
          <w:rFonts w:ascii="Roboto" w:hAnsi="Roboto"/>
          <w:sz w:val="20"/>
          <w:szCs w:val="20"/>
        </w:rPr>
        <w:t>, le particulier choisit d’injecter entièrement sa production d’électricité dans le réseau national</w:t>
      </w:r>
      <w:r>
        <w:rPr>
          <w:rFonts w:ascii="Roboto" w:hAnsi="Roboto"/>
          <w:sz w:val="20"/>
          <w:szCs w:val="20"/>
        </w:rPr>
        <w:t xml:space="preserve">. </w:t>
      </w:r>
      <w:r w:rsidR="00C60445">
        <w:rPr>
          <w:rFonts w:ascii="Roboto" w:hAnsi="Roboto"/>
          <w:sz w:val="20"/>
          <w:szCs w:val="20"/>
        </w:rPr>
        <w:t xml:space="preserve">Celle-ci est rachetée à un prix fixe par un acheteur désigné par l’Etat (en général EDF).Pour la seconde option, </w:t>
      </w:r>
      <w:r w:rsidR="00C60445" w:rsidRPr="00B7596D">
        <w:rPr>
          <w:rFonts w:ascii="Roboto" w:hAnsi="Roboto" w:cs="Arial"/>
          <w:sz w:val="20"/>
          <w:szCs w:val="20"/>
        </w:rPr>
        <w:t xml:space="preserve">l’électricité produite est consommée sur place, et s’il existe un </w:t>
      </w:r>
      <w:r w:rsidR="00C60445">
        <w:rPr>
          <w:rFonts w:ascii="Roboto" w:hAnsi="Roboto" w:cs="Arial"/>
          <w:sz w:val="20"/>
          <w:szCs w:val="20"/>
        </w:rPr>
        <w:t xml:space="preserve">surplus de production, il est </w:t>
      </w:r>
      <w:r w:rsidR="00C60445" w:rsidRPr="00B7596D">
        <w:rPr>
          <w:rFonts w:ascii="Roboto" w:hAnsi="Roboto" w:cs="Arial"/>
          <w:sz w:val="20"/>
          <w:szCs w:val="20"/>
        </w:rPr>
        <w:t>vendu</w:t>
      </w:r>
      <w:r w:rsidR="00C60445">
        <w:rPr>
          <w:rFonts w:ascii="Roboto" w:hAnsi="Roboto" w:cs="Arial"/>
          <w:sz w:val="20"/>
          <w:szCs w:val="20"/>
        </w:rPr>
        <w:t xml:space="preserve"> ou cédé</w:t>
      </w:r>
      <w:r w:rsidR="00C60445" w:rsidRPr="00B7596D">
        <w:rPr>
          <w:rFonts w:ascii="Roboto" w:hAnsi="Roboto" w:cs="Arial"/>
          <w:sz w:val="20"/>
          <w:szCs w:val="20"/>
        </w:rPr>
        <w:t xml:space="preserve"> à un fournisseur d’énergie</w:t>
      </w:r>
      <w:r w:rsidR="00C60445">
        <w:rPr>
          <w:rFonts w:ascii="Roboto" w:hAnsi="Roboto" w:cs="Arial"/>
          <w:sz w:val="20"/>
          <w:szCs w:val="20"/>
        </w:rPr>
        <w:t xml:space="preserve">. Il </w:t>
      </w:r>
      <w:r w:rsidR="00CD5159">
        <w:rPr>
          <w:rFonts w:ascii="Roboto" w:hAnsi="Roboto" w:cs="Arial"/>
          <w:sz w:val="20"/>
          <w:szCs w:val="20"/>
        </w:rPr>
        <w:t>faut dans ce cas opter</w:t>
      </w:r>
      <w:r w:rsidR="00C60445" w:rsidRPr="00C96448">
        <w:rPr>
          <w:rFonts w:ascii="Roboto" w:hAnsi="Roboto" w:cs="Arial"/>
          <w:sz w:val="20"/>
          <w:szCs w:val="20"/>
        </w:rPr>
        <w:t xml:space="preserve"> pour une config</w:t>
      </w:r>
      <w:r w:rsidR="00C60445">
        <w:rPr>
          <w:rFonts w:ascii="Roboto" w:hAnsi="Roboto" w:cs="Arial"/>
          <w:sz w:val="20"/>
          <w:szCs w:val="20"/>
        </w:rPr>
        <w:t>uration en injection du surplus.</w:t>
      </w:r>
    </w:p>
    <w:p w14:paraId="1242B3A7" w14:textId="7F560CD4" w:rsidR="00C60445" w:rsidRDefault="00C60445" w:rsidP="00CD5159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Enfin, dans le cas d’une </w:t>
      </w:r>
      <w:r>
        <w:rPr>
          <w:rFonts w:ascii="Roboto" w:hAnsi="Roboto" w:cs="Arial"/>
          <w:sz w:val="20"/>
          <w:szCs w:val="20"/>
        </w:rPr>
        <w:t xml:space="preserve">installation en autoconsommation totale, le producteur </w:t>
      </w:r>
      <w:r w:rsidRPr="00C96448">
        <w:rPr>
          <w:rFonts w:ascii="Roboto" w:hAnsi="Roboto" w:cs="Arial"/>
          <w:sz w:val="20"/>
          <w:szCs w:val="20"/>
        </w:rPr>
        <w:t>s'engage à ne ri</w:t>
      </w:r>
      <w:r>
        <w:rPr>
          <w:rFonts w:ascii="Roboto" w:hAnsi="Roboto" w:cs="Arial"/>
          <w:sz w:val="20"/>
          <w:szCs w:val="20"/>
        </w:rPr>
        <w:t>en injecter sur le réseau public</w:t>
      </w:r>
      <w:r w:rsidRPr="00C96448">
        <w:rPr>
          <w:rFonts w:ascii="Roboto" w:hAnsi="Roboto" w:cs="Arial"/>
          <w:sz w:val="20"/>
          <w:szCs w:val="20"/>
        </w:rPr>
        <w:t>.</w:t>
      </w:r>
      <w:r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Il doit donc s’assurer de bien évaluer </w:t>
      </w:r>
      <w:r w:rsidR="00DB2D6D">
        <w:rPr>
          <w:rFonts w:ascii="Roboto" w:hAnsi="Roboto"/>
          <w:sz w:val="20"/>
          <w:szCs w:val="20"/>
        </w:rPr>
        <w:t>s</w:t>
      </w:r>
      <w:r>
        <w:rPr>
          <w:rFonts w:ascii="Roboto" w:hAnsi="Roboto"/>
          <w:sz w:val="20"/>
          <w:szCs w:val="20"/>
        </w:rPr>
        <w:t xml:space="preserve">es besoins </w:t>
      </w:r>
      <w:r w:rsidR="00DB2D6D">
        <w:rPr>
          <w:rFonts w:ascii="Roboto" w:hAnsi="Roboto"/>
          <w:sz w:val="20"/>
          <w:szCs w:val="20"/>
        </w:rPr>
        <w:t xml:space="preserve">en </w:t>
      </w:r>
      <w:r>
        <w:rPr>
          <w:rFonts w:ascii="Roboto" w:hAnsi="Roboto"/>
          <w:sz w:val="20"/>
          <w:szCs w:val="20"/>
        </w:rPr>
        <w:t>électricité pour définir la puissance de l’installation qui permettra de ne pas avoir de surplus</w:t>
      </w:r>
      <w:r w:rsidR="00F84053">
        <w:rPr>
          <w:rFonts w:ascii="Roboto" w:hAnsi="Roboto"/>
          <w:sz w:val="20"/>
          <w:szCs w:val="20"/>
        </w:rPr>
        <w:t>.</w:t>
      </w:r>
    </w:p>
    <w:p w14:paraId="1EDDD36B" w14:textId="24E5BE08" w:rsidR="00C60445" w:rsidRDefault="00C60445" w:rsidP="00C60445">
      <w:pPr>
        <w:pStyle w:val="NormalWeb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 ce jour, la majeure partie des porteurs de projets s’orientent vers la vente totale de l’électricité produite, même si les incitations financières autrefois en vigueur ont disparu.</w:t>
      </w:r>
    </w:p>
    <w:p w14:paraId="011040D6" w14:textId="7757E4D9" w:rsidR="00C60445" w:rsidRPr="00983121" w:rsidRDefault="00C60445" w:rsidP="00C60445">
      <w:pPr>
        <w:autoSpaceDE w:val="0"/>
        <w:autoSpaceDN w:val="0"/>
        <w:adjustRightInd w:val="0"/>
        <w:spacing w:line="24" w:lineRule="atLeast"/>
        <w:jc w:val="both"/>
        <w:rPr>
          <w:rStyle w:val="Lienhypertexte"/>
          <w:rFonts w:ascii="Roboto" w:hAnsi="Roboto" w:cs="Arial"/>
          <w:i/>
          <w:color w:val="808080" w:themeColor="background1" w:themeShade="80"/>
        </w:rPr>
      </w:pPr>
      <w:r w:rsidRPr="00983121">
        <w:rPr>
          <w:rFonts w:ascii="Roboto" w:hAnsi="Roboto"/>
          <w:i/>
          <w:color w:val="808080" w:themeColor="background1" w:themeShade="80"/>
        </w:rPr>
        <w:t xml:space="preserve">Heol vous offre un conseil </w:t>
      </w:r>
      <w:r>
        <w:rPr>
          <w:rFonts w:ascii="Roboto" w:hAnsi="Roboto"/>
          <w:i/>
          <w:color w:val="808080" w:themeColor="background1" w:themeShade="80"/>
        </w:rPr>
        <w:t xml:space="preserve">neutre et </w:t>
      </w:r>
      <w:r w:rsidRPr="00983121">
        <w:rPr>
          <w:rFonts w:ascii="Roboto" w:hAnsi="Roboto"/>
          <w:i/>
          <w:color w:val="808080" w:themeColor="background1" w:themeShade="80"/>
        </w:rPr>
        <w:t xml:space="preserve">gratuit pour vos projets de </w:t>
      </w:r>
      <w:r>
        <w:rPr>
          <w:rFonts w:ascii="Roboto" w:hAnsi="Roboto"/>
          <w:i/>
          <w:color w:val="808080" w:themeColor="background1" w:themeShade="80"/>
        </w:rPr>
        <w:t xml:space="preserve">construction, </w:t>
      </w:r>
      <w:r w:rsidRPr="00983121">
        <w:rPr>
          <w:rFonts w:ascii="Roboto" w:hAnsi="Roboto"/>
          <w:i/>
          <w:color w:val="808080" w:themeColor="background1" w:themeShade="80"/>
        </w:rPr>
        <w:t>rénovation thermique et économie</w:t>
      </w:r>
      <w:r>
        <w:rPr>
          <w:rFonts w:ascii="Roboto" w:hAnsi="Roboto"/>
          <w:i/>
          <w:color w:val="808080" w:themeColor="background1" w:themeShade="80"/>
        </w:rPr>
        <w:t>s</w:t>
      </w:r>
      <w:r w:rsidRPr="00983121">
        <w:rPr>
          <w:rFonts w:ascii="Roboto" w:hAnsi="Roboto"/>
          <w:i/>
          <w:color w:val="808080" w:themeColor="background1" w:themeShade="80"/>
        </w:rPr>
        <w:t xml:space="preserve"> d’énergie</w:t>
      </w:r>
      <w:r w:rsidRPr="00983121">
        <w:rPr>
          <w:rFonts w:ascii="Roboto" w:hAnsi="Roboto" w:cs="Arial"/>
          <w:i/>
          <w:color w:val="808080" w:themeColor="background1" w:themeShade="80"/>
        </w:rPr>
        <w:t xml:space="preserve"> au 47 rue de Brest à MORLAIX (sur RDV). Plus d’infos au 02 98 15 18 08 et </w:t>
      </w:r>
      <w:hyperlink r:id="rId9" w:history="1">
        <w:r w:rsidRPr="00983121">
          <w:rPr>
            <w:rStyle w:val="Lienhypertexte"/>
            <w:rFonts w:ascii="Roboto" w:hAnsi="Roboto" w:cs="Arial"/>
            <w:i/>
            <w:color w:val="808080" w:themeColor="background1" w:themeShade="80"/>
            <w:u w:val="none"/>
          </w:rPr>
          <w:t>www.heol-energies.org</w:t>
        </w:r>
      </w:hyperlink>
    </w:p>
    <w:p w14:paraId="0DCA4D29" w14:textId="16F5FED4" w:rsidR="00983121" w:rsidRDefault="00983121"/>
    <w:p w14:paraId="763DBA38" w14:textId="391DE0D1" w:rsidR="00C60445" w:rsidRDefault="00C60445"/>
    <w:p w14:paraId="09AF6F62" w14:textId="6518352A" w:rsidR="0094161F" w:rsidRPr="00DC13CD" w:rsidRDefault="0094161F" w:rsidP="004F0535">
      <w:pPr>
        <w:jc w:val="both"/>
      </w:pPr>
    </w:p>
    <w:sectPr w:rsidR="0094161F" w:rsidRPr="00DC13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9B6C" w14:textId="77777777" w:rsidR="00445E83" w:rsidRDefault="00445E83" w:rsidP="00621828">
      <w:pPr>
        <w:spacing w:after="0" w:line="240" w:lineRule="auto"/>
      </w:pPr>
      <w:r>
        <w:separator/>
      </w:r>
    </w:p>
  </w:endnote>
  <w:endnote w:type="continuationSeparator" w:id="0">
    <w:p w14:paraId="0A1085AA" w14:textId="77777777" w:rsidR="00445E83" w:rsidRDefault="00445E83" w:rsidP="0062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Medium">
    <w:altName w:val="Arial Narrow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altName w:val="Arial Narrow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DE42" w14:textId="77777777" w:rsidR="00621828" w:rsidRPr="0028439E" w:rsidRDefault="00AE4E87" w:rsidP="009B0BF3">
    <w:pPr>
      <w:pStyle w:val="Pieddepage"/>
      <w:tabs>
        <w:tab w:val="clear" w:pos="4536"/>
        <w:tab w:val="clear" w:pos="9072"/>
        <w:tab w:val="left" w:pos="4664"/>
        <w:tab w:val="left" w:pos="5104"/>
        <w:tab w:val="left" w:pos="5537"/>
      </w:tabs>
      <w:rPr>
        <w:color w:val="171717" w:themeColor="background2" w:themeShade="1A"/>
      </w:rPr>
    </w:pP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BBA3E57" wp14:editId="02F63E11">
              <wp:simplePos x="0" y="0"/>
              <wp:positionH relativeFrom="column">
                <wp:posOffset>4315130</wp:posOffset>
              </wp:positionH>
              <wp:positionV relativeFrom="paragraph">
                <wp:posOffset>50800</wp:posOffset>
              </wp:positionV>
              <wp:extent cx="0" cy="255905"/>
              <wp:effectExtent l="0" t="0" r="19050" b="2984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90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367E8C" id="Connecteur droit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4pt" to="339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" strokecolor="#0070c0" strokeweight="1.5pt">
              <v:stroke joinstyle="miter"/>
            </v:lin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3BB7B6F7" wp14:editId="11F302B1">
              <wp:simplePos x="0" y="0"/>
              <wp:positionH relativeFrom="column">
                <wp:posOffset>4327855</wp:posOffset>
              </wp:positionH>
              <wp:positionV relativeFrom="paragraph">
                <wp:posOffset>29845</wp:posOffset>
              </wp:positionV>
              <wp:extent cx="1248410" cy="1404620"/>
              <wp:effectExtent l="0" t="0" r="8890" b="698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D6305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951415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www.heol-energies.org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7B6F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40.8pt;margin-top:2.35pt;width:98.3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" stroked="f">
              <v:textbox style="mso-fit-shape-to-text:t">
                <w:txbxContent>
                  <w:p w14:paraId="548D6305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  <w:r w:rsidRPr="00951415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www.heol-energies.org</w:t>
                    </w:r>
                  </w:p>
                </w:txbxContent>
              </v:textbox>
            </v:shap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BB0C6E" wp14:editId="4CD8A06B">
              <wp:simplePos x="0" y="0"/>
              <wp:positionH relativeFrom="column">
                <wp:posOffset>2843200</wp:posOffset>
              </wp:positionH>
              <wp:positionV relativeFrom="paragraph">
                <wp:posOffset>57785</wp:posOffset>
              </wp:positionV>
              <wp:extent cx="0" cy="255905"/>
              <wp:effectExtent l="0" t="0" r="19050" b="2984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90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4E35F" id="Connecteur droit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4.55pt" to="223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" strokecolor="#0070c0" strokeweight="1.5pt">
              <v:stroke joinstyle="miter"/>
            </v:lin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D8EF526" wp14:editId="605F8932">
              <wp:simplePos x="0" y="0"/>
              <wp:positionH relativeFrom="column">
                <wp:posOffset>1884350</wp:posOffset>
              </wp:positionH>
              <wp:positionV relativeFrom="paragraph">
                <wp:posOffset>58420</wp:posOffset>
              </wp:positionV>
              <wp:extent cx="0" cy="255905"/>
              <wp:effectExtent l="0" t="0" r="19050" b="2984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90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E04" id="Connecteur droit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4.6pt" to="148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" strokecolor="#0070c0" strokeweight="1.5pt">
              <v:stroke joinstyle="miter"/>
            </v:lin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4C1F2D90" wp14:editId="6323C474">
              <wp:simplePos x="0" y="0"/>
              <wp:positionH relativeFrom="column">
                <wp:posOffset>151765</wp:posOffset>
              </wp:positionH>
              <wp:positionV relativeFrom="paragraph">
                <wp:posOffset>30480</wp:posOffset>
              </wp:positionV>
              <wp:extent cx="1725295" cy="336550"/>
              <wp:effectExtent l="0" t="0" r="8255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B668F" w14:textId="77777777" w:rsidR="009B0BF3" w:rsidRPr="00951415" w:rsidRDefault="00DC2F5C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47 rue de Brest </w:t>
                          </w:r>
                          <w:r w:rsidR="009B0BF3" w:rsidRPr="00951415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–</w:t>
                          </w:r>
                          <w:r w:rsidR="009B0BF3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9B0BF3" w:rsidRPr="00951415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29600 Morlaix</w:t>
                          </w:r>
                        </w:p>
                        <w:p w14:paraId="62BA37E4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F2D90" id="Zone de texte 2" o:spid="_x0000_s1027" type="#_x0000_t202" style="position:absolute;margin-left:11.95pt;margin-top:2.4pt;width:135.85pt;height:26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" stroked="f">
              <v:textbox>
                <w:txbxContent>
                  <w:p w14:paraId="169B668F" w14:textId="77777777" w:rsidR="009B0BF3" w:rsidRPr="00951415" w:rsidRDefault="00DC2F5C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 xml:space="preserve">47 rue de Brest </w:t>
                    </w:r>
                    <w:r w:rsidR="009B0BF3" w:rsidRPr="00951415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–</w:t>
                    </w:r>
                    <w:r w:rsidR="009B0BF3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9B0BF3" w:rsidRPr="00951415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29600 Morlaix</w:t>
                    </w:r>
                  </w:p>
                  <w:p w14:paraId="62BA37E4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E34797E" wp14:editId="6E25D16E">
              <wp:simplePos x="0" y="0"/>
              <wp:positionH relativeFrom="column">
                <wp:posOffset>1903730</wp:posOffset>
              </wp:positionH>
              <wp:positionV relativeFrom="paragraph">
                <wp:posOffset>30480</wp:posOffset>
              </wp:positionV>
              <wp:extent cx="920750" cy="279400"/>
              <wp:effectExtent l="0" t="0" r="0" b="635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F0019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951415"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02 98 15 18 08</w:t>
                          </w:r>
                        </w:p>
                        <w:p w14:paraId="6063B7A4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4797E" id="Zone de texte 6" o:spid="_x0000_s1028" type="#_x0000_t202" style="position:absolute;margin-left:149.9pt;margin-top:2.4pt;width:72.5pt;height:2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" stroked="f">
              <v:textbox>
                <w:txbxContent>
                  <w:p w14:paraId="7F6F0019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  <w:r w:rsidRPr="00951415"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02 98 15 18 08</w:t>
                    </w:r>
                  </w:p>
                  <w:p w14:paraId="6063B7A4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BE05023" wp14:editId="276F2D34">
              <wp:simplePos x="0" y="0"/>
              <wp:positionH relativeFrom="column">
                <wp:posOffset>2850515</wp:posOffset>
              </wp:positionH>
              <wp:positionV relativeFrom="paragraph">
                <wp:posOffset>22225</wp:posOffset>
              </wp:positionV>
              <wp:extent cx="1451610" cy="1404620"/>
              <wp:effectExtent l="0" t="0" r="0" b="698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A5136" w14:textId="77777777" w:rsidR="009B0BF3" w:rsidRPr="00951415" w:rsidRDefault="009B0BF3" w:rsidP="008C2204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swald" w:hAnsi="Oswald"/>
                              <w:color w:val="404040" w:themeColor="text1" w:themeTint="BF"/>
                              <w:sz w:val="20"/>
                              <w:szCs w:val="20"/>
                            </w:rPr>
                            <w:t>contact@heol-energies.org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E05023" id="Zone de texte 8" o:spid="_x0000_s1029" type="#_x0000_t202" style="position:absolute;margin-left:224.45pt;margin-top:1.75pt;width:114.3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" stroked="f">
              <v:textbox style="mso-fit-shape-to-text:t">
                <w:txbxContent>
                  <w:p w14:paraId="5CCA5136" w14:textId="77777777" w:rsidR="009B0BF3" w:rsidRPr="00951415" w:rsidRDefault="009B0BF3" w:rsidP="008C2204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Oswald" w:hAnsi="Oswald"/>
                        <w:color w:val="404040" w:themeColor="text1" w:themeTint="BF"/>
                        <w:sz w:val="20"/>
                        <w:szCs w:val="20"/>
                      </w:rPr>
                      <w:t>contact@heol-energies.org</w:t>
                    </w:r>
                  </w:p>
                </w:txbxContent>
              </v:textbox>
            </v:shape>
          </w:pict>
        </mc:Fallback>
      </mc:AlternateContent>
    </w:r>
    <w:r w:rsidR="008C2204" w:rsidRPr="0028439E">
      <w:rPr>
        <w:noProof/>
        <w:color w:val="171717" w:themeColor="background2" w:themeShade="1A"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F25D93D" wp14:editId="1A0BDF97">
              <wp:simplePos x="0" y="0"/>
              <wp:positionH relativeFrom="column">
                <wp:posOffset>-874725</wp:posOffset>
              </wp:positionH>
              <wp:positionV relativeFrom="paragraph">
                <wp:posOffset>-298450</wp:posOffset>
              </wp:positionV>
              <wp:extent cx="7511314" cy="1404620"/>
              <wp:effectExtent l="0" t="0" r="0" b="444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1314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058DD" w14:textId="77777777" w:rsidR="00C766A8" w:rsidRPr="008C2204" w:rsidRDefault="00C766A8" w:rsidP="009B0BF3">
                          <w:pPr>
                            <w:spacing w:after="0" w:line="276" w:lineRule="auto"/>
                            <w:jc w:val="center"/>
                            <w:rPr>
                              <w:rFonts w:ascii="Oswald" w:hAnsi="Oswald"/>
                              <w:color w:val="404040" w:themeColor="text1" w:themeTint="BF"/>
                            </w:rPr>
                          </w:pPr>
                          <w:r w:rsidRPr="008C2204">
                            <w:rPr>
                              <w:rFonts w:ascii="Oswald" w:hAnsi="Oswald"/>
                              <w:color w:val="404040" w:themeColor="text1" w:themeTint="BF"/>
                            </w:rPr>
                            <w:t>Agence Locale de l’Energie et du Climat du Pays de Morlaix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25D93D" id="_x0000_s1030" type="#_x0000_t202" style="position:absolute;margin-left:-68.9pt;margin-top:-23.5pt;width:591.4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" stroked="f">
              <v:textbox style="mso-fit-shape-to-text:t">
                <w:txbxContent>
                  <w:p w14:paraId="389058DD" w14:textId="77777777" w:rsidR="00C766A8" w:rsidRPr="008C2204" w:rsidRDefault="00C766A8" w:rsidP="009B0BF3">
                    <w:pPr>
                      <w:spacing w:after="0" w:line="276" w:lineRule="auto"/>
                      <w:jc w:val="center"/>
                      <w:rPr>
                        <w:rFonts w:ascii="Oswald" w:hAnsi="Oswald"/>
                        <w:color w:val="404040" w:themeColor="text1" w:themeTint="BF"/>
                      </w:rPr>
                    </w:pPr>
                    <w:r w:rsidRPr="008C2204">
                      <w:rPr>
                        <w:rFonts w:ascii="Oswald" w:hAnsi="Oswald"/>
                        <w:color w:val="404040" w:themeColor="text1" w:themeTint="BF"/>
                      </w:rPr>
                      <w:t>Agence Locale de l’Energie et du Climat du Pays de Morlaix</w:t>
                    </w:r>
                  </w:p>
                </w:txbxContent>
              </v:textbox>
            </v:shape>
          </w:pict>
        </mc:Fallback>
      </mc:AlternateContent>
    </w:r>
    <w:r w:rsidR="003A39BD" w:rsidRPr="0028439E">
      <w:rPr>
        <w:color w:val="171717" w:themeColor="background2" w:themeShade="1A"/>
      </w:rPr>
      <w:t xml:space="preserve">  </w:t>
    </w:r>
    <w:r w:rsidR="00E2459E">
      <w:rPr>
        <w:color w:val="171717" w:themeColor="background2" w:themeShade="1A"/>
      </w:rPr>
      <w:tab/>
    </w:r>
    <w:r w:rsidR="003A39BD" w:rsidRPr="0028439E">
      <w:rPr>
        <w:color w:val="171717" w:themeColor="background2" w:themeShade="1A"/>
      </w:rPr>
      <w:t xml:space="preserve">   </w:t>
    </w:r>
    <w:r w:rsidR="003A39BD" w:rsidRPr="0028439E">
      <w:rPr>
        <w:color w:val="171717" w:themeColor="background2" w:themeShade="1A"/>
      </w:rPr>
      <w:tab/>
    </w:r>
    <w:r w:rsidR="0028439E" w:rsidRPr="0028439E">
      <w:rPr>
        <w:color w:val="171717" w:themeColor="background2" w:themeShade="1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7870" w14:textId="77777777" w:rsidR="00445E83" w:rsidRDefault="00445E83" w:rsidP="00621828">
      <w:pPr>
        <w:spacing w:after="0" w:line="240" w:lineRule="auto"/>
      </w:pPr>
      <w:r>
        <w:separator/>
      </w:r>
    </w:p>
  </w:footnote>
  <w:footnote w:type="continuationSeparator" w:id="0">
    <w:p w14:paraId="7F0FDB4B" w14:textId="77777777" w:rsidR="00445E83" w:rsidRDefault="00445E83" w:rsidP="0062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E1E4" w14:textId="77777777" w:rsidR="00F50E58" w:rsidRPr="003E70B8" w:rsidRDefault="00F50E58" w:rsidP="00F50E58">
    <w:pPr>
      <w:rPr>
        <w:rFonts w:ascii="Roboto" w:hAnsi="Roboto"/>
      </w:rPr>
    </w:pPr>
    <w:r>
      <w:rPr>
        <w:rFonts w:ascii="Roboto" w:hAnsi="Roboto"/>
        <w:noProof/>
        <w:lang w:eastAsia="fr-FR"/>
      </w:rPr>
      <w:drawing>
        <wp:anchor distT="0" distB="0" distL="114300" distR="114300" simplePos="0" relativeHeight="251670528" behindDoc="1" locked="0" layoutInCell="1" allowOverlap="1" wp14:anchorId="5B5E496A" wp14:editId="4B3357C0">
          <wp:simplePos x="0" y="0"/>
          <wp:positionH relativeFrom="column">
            <wp:posOffset>-495758</wp:posOffset>
          </wp:positionH>
          <wp:positionV relativeFrom="paragraph">
            <wp:posOffset>-24278</wp:posOffset>
          </wp:positionV>
          <wp:extent cx="2062267" cy="713740"/>
          <wp:effectExtent l="0" t="0" r="0" b="0"/>
          <wp:wrapNone/>
          <wp:docPr id="1" name="Image 1" descr="logos_heol_rvb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heol_rvb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258" cy="72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2AC3D" w14:textId="77777777" w:rsidR="007352FA" w:rsidRPr="003E70B8" w:rsidRDefault="007352FA" w:rsidP="007352FA">
    <w:pPr>
      <w:rPr>
        <w:rFonts w:ascii="Roboto" w:hAnsi="Roboto"/>
      </w:rPr>
    </w:pPr>
  </w:p>
  <w:p w14:paraId="19968AC9" w14:textId="77777777" w:rsidR="007352FA" w:rsidRDefault="007352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28"/>
    <w:rsid w:val="000E0BA4"/>
    <w:rsid w:val="001572D6"/>
    <w:rsid w:val="00183ADF"/>
    <w:rsid w:val="00200EEF"/>
    <w:rsid w:val="0028439E"/>
    <w:rsid w:val="002C05AE"/>
    <w:rsid w:val="00344804"/>
    <w:rsid w:val="00355BB2"/>
    <w:rsid w:val="00371AD2"/>
    <w:rsid w:val="00393A3A"/>
    <w:rsid w:val="00397E49"/>
    <w:rsid w:val="003A39BD"/>
    <w:rsid w:val="003A6176"/>
    <w:rsid w:val="003E70B8"/>
    <w:rsid w:val="003F5981"/>
    <w:rsid w:val="00410FA4"/>
    <w:rsid w:val="00445E83"/>
    <w:rsid w:val="00446E24"/>
    <w:rsid w:val="004F0535"/>
    <w:rsid w:val="004F304E"/>
    <w:rsid w:val="00543489"/>
    <w:rsid w:val="005A3475"/>
    <w:rsid w:val="00621828"/>
    <w:rsid w:val="00653120"/>
    <w:rsid w:val="00703515"/>
    <w:rsid w:val="007352FA"/>
    <w:rsid w:val="007D2A36"/>
    <w:rsid w:val="007E78A1"/>
    <w:rsid w:val="008256D2"/>
    <w:rsid w:val="008C2204"/>
    <w:rsid w:val="008D0BEC"/>
    <w:rsid w:val="008E4BE0"/>
    <w:rsid w:val="008E4F30"/>
    <w:rsid w:val="009334EC"/>
    <w:rsid w:val="0094161F"/>
    <w:rsid w:val="0095078E"/>
    <w:rsid w:val="00951415"/>
    <w:rsid w:val="00983121"/>
    <w:rsid w:val="009B0BF3"/>
    <w:rsid w:val="009E72EA"/>
    <w:rsid w:val="00A17526"/>
    <w:rsid w:val="00AA4929"/>
    <w:rsid w:val="00AE4E87"/>
    <w:rsid w:val="00B114FD"/>
    <w:rsid w:val="00B14FEF"/>
    <w:rsid w:val="00B3744E"/>
    <w:rsid w:val="00B90AC9"/>
    <w:rsid w:val="00B928C1"/>
    <w:rsid w:val="00BC5BB8"/>
    <w:rsid w:val="00C60445"/>
    <w:rsid w:val="00C766A8"/>
    <w:rsid w:val="00CD5159"/>
    <w:rsid w:val="00CF5D00"/>
    <w:rsid w:val="00D32E17"/>
    <w:rsid w:val="00D92975"/>
    <w:rsid w:val="00D96F96"/>
    <w:rsid w:val="00DB2D6D"/>
    <w:rsid w:val="00DC13CD"/>
    <w:rsid w:val="00DC2F5C"/>
    <w:rsid w:val="00DD1095"/>
    <w:rsid w:val="00DD31C2"/>
    <w:rsid w:val="00DD6521"/>
    <w:rsid w:val="00E12383"/>
    <w:rsid w:val="00E2459E"/>
    <w:rsid w:val="00E851A9"/>
    <w:rsid w:val="00EC0B9E"/>
    <w:rsid w:val="00ED16AB"/>
    <w:rsid w:val="00EF58F8"/>
    <w:rsid w:val="00F07734"/>
    <w:rsid w:val="00F50E58"/>
    <w:rsid w:val="00F533C7"/>
    <w:rsid w:val="00F84053"/>
    <w:rsid w:val="00FA70E1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C6F5"/>
  <w15:docId w15:val="{689F35E1-DAA2-4300-BFFA-C0391E91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828"/>
  </w:style>
  <w:style w:type="paragraph" w:styleId="Pieddepage">
    <w:name w:val="footer"/>
    <w:basedOn w:val="Normal"/>
    <w:link w:val="PieddepageCar"/>
    <w:uiPriority w:val="99"/>
    <w:unhideWhenUsed/>
    <w:rsid w:val="0062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828"/>
  </w:style>
  <w:style w:type="paragraph" w:styleId="NormalWeb">
    <w:name w:val="Normal (Web)"/>
    <w:basedOn w:val="Normal"/>
    <w:uiPriority w:val="99"/>
    <w:unhideWhenUsed/>
    <w:rsid w:val="0039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F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66A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D929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2975"/>
    <w:rPr>
      <w:rFonts w:ascii="Arial" w:eastAsia="Times New Roman" w:hAnsi="Arial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C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ol-energie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ol-energie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nce-renov.gouv.fr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eol-energ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HEOL</dc:creator>
  <cp:keywords/>
  <dc:description/>
  <cp:lastModifiedBy>emilie.euzen</cp:lastModifiedBy>
  <cp:revision>14</cp:revision>
  <cp:lastPrinted>2022-03-15T15:13:00Z</cp:lastPrinted>
  <dcterms:created xsi:type="dcterms:W3CDTF">2021-12-09T15:22:00Z</dcterms:created>
  <dcterms:modified xsi:type="dcterms:W3CDTF">2022-06-14T14:04:00Z</dcterms:modified>
</cp:coreProperties>
</file>